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DB153E" w:rsidRPr="00B546F5" w:rsidTr="005828CD">
        <w:trPr>
          <w:trHeight w:val="373"/>
        </w:trPr>
        <w:tc>
          <w:tcPr>
            <w:tcW w:w="10316" w:type="dxa"/>
            <w:gridSpan w:val="2"/>
          </w:tcPr>
          <w:p w:rsidR="00F34989" w:rsidRDefault="00F34989" w:rsidP="00F3498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Электронды</w:t>
            </w:r>
            <w:proofErr w:type="spellEnd"/>
            <w:r w:rsidRPr="00F06C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кітапханада</w:t>
            </w:r>
            <w:proofErr w:type="spellEnd"/>
            <w:r w:rsidRPr="00F06CAC">
              <w:rPr>
                <w:rFonts w:ascii="Times New Roman" w:hAnsi="Times New Roman"/>
                <w:b/>
                <w:sz w:val="24"/>
                <w:szCs w:val="24"/>
              </w:rPr>
              <w:t xml:space="preserve"> оқ</w:t>
            </w:r>
            <w:proofErr w:type="gramStart"/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у-</w:t>
            </w:r>
            <w:proofErr w:type="gramEnd"/>
            <w:r w:rsidRPr="00F06CAC">
              <w:rPr>
                <w:rFonts w:ascii="Times New Roman" w:hAnsi="Times New Roman"/>
                <w:b/>
                <w:sz w:val="24"/>
                <w:szCs w:val="24"/>
              </w:rPr>
              <w:t xml:space="preserve">әдістемелік жұмыстарды </w:t>
            </w:r>
            <w:proofErr w:type="spellStart"/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орналастыру</w:t>
            </w:r>
            <w:proofErr w:type="spellEnd"/>
            <w:r w:rsidRPr="00F06C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туралы</w:t>
            </w:r>
            <w:proofErr w:type="spellEnd"/>
            <w:r w:rsidRPr="00F06CAC">
              <w:rPr>
                <w:rFonts w:ascii="Times New Roman" w:hAnsi="Times New Roman"/>
                <w:b/>
                <w:sz w:val="24"/>
                <w:szCs w:val="24"/>
              </w:rPr>
              <w:t xml:space="preserve"> анықтама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B153E" w:rsidRPr="00C968B9" w:rsidRDefault="00F34989" w:rsidP="00F34989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t xml:space="preserve"> </w:t>
            </w:r>
            <w:r w:rsidRPr="00F06CA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электрондық және </w:t>
            </w:r>
            <w:proofErr w:type="spellStart"/>
            <w:r w:rsidRPr="00F06CAC">
              <w:rPr>
                <w:rFonts w:ascii="Times New Roman" w:hAnsi="Times New Roman"/>
                <w:b/>
                <w:i/>
                <w:sz w:val="24"/>
                <w:szCs w:val="24"/>
              </w:rPr>
              <w:t>баспа</w:t>
            </w:r>
            <w:proofErr w:type="spellEnd"/>
            <w:r w:rsidRPr="00F06CA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тү</w:t>
            </w:r>
            <w:proofErr w:type="gramStart"/>
            <w:r w:rsidRPr="00F06CAC">
              <w:rPr>
                <w:rFonts w:ascii="Times New Roman" w:hAnsi="Times New Roman"/>
                <w:b/>
                <w:i/>
                <w:sz w:val="24"/>
                <w:szCs w:val="24"/>
              </w:rPr>
              <w:t>р</w:t>
            </w:r>
            <w:proofErr w:type="gramEnd"/>
            <w:r w:rsidRPr="00F06CA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інде </w:t>
            </w:r>
            <w:proofErr w:type="spellStart"/>
            <w:r w:rsidRPr="00F06CAC">
              <w:rPr>
                <w:rFonts w:ascii="Times New Roman" w:hAnsi="Times New Roman"/>
                <w:b/>
                <w:i/>
                <w:sz w:val="24"/>
                <w:szCs w:val="24"/>
              </w:rPr>
              <w:t>беріледі</w:t>
            </w:r>
            <w:proofErr w:type="spellEnd"/>
            <w:r w:rsidRPr="00F06CA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F34989" w:rsidRPr="00B546F5" w:rsidTr="005828CD">
        <w:trPr>
          <w:trHeight w:val="373"/>
        </w:trPr>
        <w:tc>
          <w:tcPr>
            <w:tcW w:w="4811" w:type="dxa"/>
          </w:tcPr>
          <w:p w:rsidR="00F34989" w:rsidRPr="00A410B4" w:rsidRDefault="00F34989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ы</w:t>
            </w:r>
          </w:p>
        </w:tc>
        <w:tc>
          <w:tcPr>
            <w:tcW w:w="5505" w:type="dxa"/>
          </w:tcPr>
          <w:p w:rsidR="00F34989" w:rsidRPr="00C968B9" w:rsidRDefault="00F34989" w:rsidP="00F3498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Байкенов М.Т.</w:t>
            </w:r>
          </w:p>
        </w:tc>
      </w:tr>
      <w:tr w:rsidR="00F34989" w:rsidRPr="00B546F5" w:rsidTr="005828CD">
        <w:trPr>
          <w:trHeight w:val="373"/>
        </w:trPr>
        <w:tc>
          <w:tcPr>
            <w:tcW w:w="4811" w:type="dxa"/>
          </w:tcPr>
          <w:p w:rsidR="00F34989" w:rsidRPr="00B331C7" w:rsidRDefault="00F34989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Атауы 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F34989" w:rsidRPr="005C2566" w:rsidRDefault="00F34989" w:rsidP="00F349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лық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хирургия</w:t>
            </w:r>
          </w:p>
        </w:tc>
      </w:tr>
      <w:tr w:rsidR="00F34989" w:rsidRPr="00B546F5" w:rsidTr="0094308A">
        <w:trPr>
          <w:trHeight w:val="450"/>
        </w:trPr>
        <w:tc>
          <w:tcPr>
            <w:tcW w:w="4811" w:type="dxa"/>
          </w:tcPr>
          <w:p w:rsidR="00F34989" w:rsidRPr="00B331C7" w:rsidRDefault="00F34989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Тақ</w:t>
            </w:r>
            <w:proofErr w:type="gramStart"/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ырып</w:t>
            </w:r>
            <w:proofErr w:type="gramEnd"/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қа қатысты ақпарат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F34989" w:rsidRPr="001964E1" w:rsidRDefault="00F34989" w:rsidP="00F34989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Пәннің оқу-әдістемелік кешені</w:t>
            </w:r>
          </w:p>
          <w:p w:rsidR="00F34989" w:rsidRPr="00BD6014" w:rsidRDefault="00F34989" w:rsidP="00F34989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</w:tc>
      </w:tr>
      <w:tr w:rsidR="00F34989" w:rsidRPr="00B546F5" w:rsidTr="005828CD">
        <w:trPr>
          <w:trHeight w:val="373"/>
        </w:trPr>
        <w:tc>
          <w:tcPr>
            <w:tcW w:w="4811" w:type="dxa"/>
          </w:tcPr>
          <w:p w:rsidR="00F34989" w:rsidRPr="00B331C7" w:rsidRDefault="00F34989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 xml:space="preserve">Мәтін </w:t>
            </w:r>
            <w:proofErr w:type="spellStart"/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тілі</w:t>
            </w:r>
            <w:proofErr w:type="spellEnd"/>
          </w:p>
        </w:tc>
        <w:tc>
          <w:tcPr>
            <w:tcW w:w="5505" w:type="dxa"/>
          </w:tcPr>
          <w:p w:rsidR="00F34989" w:rsidRPr="001964E1" w:rsidRDefault="006B44D7" w:rsidP="00F349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</w:t>
            </w:r>
            <w:r w:rsidR="00F3498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тілі</w:t>
            </w:r>
          </w:p>
        </w:tc>
      </w:tr>
      <w:tr w:rsidR="00F34989" w:rsidRPr="00B546F5" w:rsidTr="005828CD">
        <w:trPr>
          <w:trHeight w:val="373"/>
        </w:trPr>
        <w:tc>
          <w:tcPr>
            <w:tcW w:w="4811" w:type="dxa"/>
          </w:tcPr>
          <w:p w:rsidR="00F34989" w:rsidRPr="00B331C7" w:rsidRDefault="00F34989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Баспа орны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5505" w:type="dxa"/>
          </w:tcPr>
          <w:p w:rsidR="00F34989" w:rsidRPr="00396B14" w:rsidRDefault="00F34989" w:rsidP="00F349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Қостанай</w:t>
            </w:r>
          </w:p>
        </w:tc>
      </w:tr>
      <w:tr w:rsidR="00F34989" w:rsidRPr="00B546F5" w:rsidTr="005828CD">
        <w:trPr>
          <w:trHeight w:val="373"/>
        </w:trPr>
        <w:tc>
          <w:tcPr>
            <w:tcW w:w="4811" w:type="dxa"/>
          </w:tcPr>
          <w:p w:rsidR="00F34989" w:rsidRPr="008204B8" w:rsidRDefault="00F34989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proofErr w:type="spellStart"/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Баспа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505" w:type="dxa"/>
          </w:tcPr>
          <w:p w:rsidR="00F34989" w:rsidRPr="00396B14" w:rsidRDefault="00F34989" w:rsidP="00F349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А. Байтурсынов атындағы ҚМУ</w:t>
            </w:r>
          </w:p>
        </w:tc>
      </w:tr>
      <w:tr w:rsidR="00F34989" w:rsidRPr="00B546F5" w:rsidTr="005828CD">
        <w:trPr>
          <w:trHeight w:val="357"/>
        </w:trPr>
        <w:tc>
          <w:tcPr>
            <w:tcW w:w="4811" w:type="dxa"/>
          </w:tcPr>
          <w:p w:rsidR="00F34989" w:rsidRPr="00B331C7" w:rsidRDefault="00F34989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53E9">
              <w:rPr>
                <w:rFonts w:ascii="Times New Roman" w:hAnsi="Times New Roman"/>
                <w:b/>
                <w:sz w:val="24"/>
                <w:szCs w:val="24"/>
              </w:rPr>
              <w:t xml:space="preserve">Шығарылған </w:t>
            </w:r>
            <w:proofErr w:type="spellStart"/>
            <w:r w:rsidRPr="008253E9">
              <w:rPr>
                <w:rFonts w:ascii="Times New Roman" w:hAnsi="Times New Roman"/>
                <w:b/>
                <w:sz w:val="24"/>
                <w:szCs w:val="24"/>
              </w:rPr>
              <w:t>жылы</w:t>
            </w:r>
            <w:proofErr w:type="spellEnd"/>
          </w:p>
        </w:tc>
        <w:tc>
          <w:tcPr>
            <w:tcW w:w="5505" w:type="dxa"/>
          </w:tcPr>
          <w:p w:rsidR="00F34989" w:rsidRPr="00BD1654" w:rsidRDefault="00F34989" w:rsidP="00F349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654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34989" w:rsidRPr="00BD1654" w:rsidTr="004B0976">
        <w:trPr>
          <w:trHeight w:val="1970"/>
        </w:trPr>
        <w:tc>
          <w:tcPr>
            <w:tcW w:w="4811" w:type="dxa"/>
          </w:tcPr>
          <w:p w:rsidR="00F34989" w:rsidRPr="00B331C7" w:rsidRDefault="00F34989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F34989" w:rsidRPr="0069117D" w:rsidRDefault="00F34989" w:rsidP="00F34989">
            <w:pPr>
              <w:pStyle w:val="a7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Ветеринарлық хирургия</w:t>
            </w:r>
            <w:r w:rsidRPr="001964E1">
              <w:rPr>
                <w:rFonts w:ascii="Times New Roman" w:hAnsi="Times New Roman"/>
                <w:b w:val="0"/>
                <w:sz w:val="24"/>
                <w:szCs w:val="24"/>
              </w:rPr>
              <w:t xml:space="preserve">» </w:t>
            </w:r>
            <w:proofErr w:type="gramStart"/>
            <w:r w:rsidRPr="001964E1">
              <w:rPr>
                <w:rFonts w:ascii="Times New Roman" w:hAnsi="Times New Roman"/>
                <w:b w:val="0"/>
                <w:sz w:val="24"/>
                <w:szCs w:val="24"/>
              </w:rPr>
              <w:t>п</w:t>
            </w:r>
            <w:proofErr w:type="gramEnd"/>
            <w:r w:rsidRPr="001964E1">
              <w:rPr>
                <w:rFonts w:ascii="Times New Roman" w:hAnsi="Times New Roman"/>
                <w:b w:val="0"/>
                <w:sz w:val="24"/>
                <w:szCs w:val="24"/>
              </w:rPr>
              <w:t xml:space="preserve">әнінің оқу-әдістемелік </w:t>
            </w:r>
            <w:proofErr w:type="spellStart"/>
            <w:r w:rsidRPr="001964E1">
              <w:rPr>
                <w:rFonts w:ascii="Times New Roman" w:hAnsi="Times New Roman"/>
                <w:b w:val="0"/>
                <w:sz w:val="24"/>
                <w:szCs w:val="24"/>
              </w:rPr>
              <w:t>кешені</w:t>
            </w:r>
            <w:proofErr w:type="spellEnd"/>
            <w:r w:rsidRPr="001964E1">
              <w:rPr>
                <w:rFonts w:ascii="Times New Roman" w:hAnsi="Times New Roman"/>
                <w:b w:val="0"/>
                <w:sz w:val="24"/>
                <w:szCs w:val="24"/>
              </w:rPr>
              <w:t xml:space="preserve"> пәнді оқытуға қажетті барлық құжаттарды қамтиды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: </w:t>
            </w:r>
            <w:proofErr w:type="spellStart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силлабус</w:t>
            </w:r>
            <w:proofErr w:type="spellEnd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дәрістік кешен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тәжірибелік жұмыстардың жоспарлары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зертханалық жұмыстар бойынша әдістемелік нұсқаулар, СӨЖ орындау бойынша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әртүрлі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бақылау түрлеріне дайындалуға арналған сұрақтар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</w:p>
          <w:p w:rsidR="00F34989" w:rsidRPr="0069117D" w:rsidRDefault="00AB2C51" w:rsidP="00F34989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Мамандығының студенттеріне арналған</w:t>
            </w:r>
            <w:r w:rsidR="00F34989" w:rsidRPr="0069117D">
              <w:rPr>
                <w:rFonts w:ascii="Times New Roman" w:hAnsi="Times New Roman"/>
                <w:b w:val="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5В120100-Ветеринар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лық </w:t>
            </w:r>
            <w:r w:rsidR="00F34989">
              <w:rPr>
                <w:rFonts w:ascii="Times New Roman" w:hAnsi="Times New Roman"/>
                <w:b w:val="0"/>
                <w:sz w:val="24"/>
                <w:szCs w:val="24"/>
              </w:rPr>
              <w:t>медицина</w:t>
            </w:r>
            <w:r w:rsidR="00F34989" w:rsidRPr="0069117D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="00F34989" w:rsidRPr="0069117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34989" w:rsidRPr="00B546F5" w:rsidTr="005828CD">
        <w:trPr>
          <w:trHeight w:val="361"/>
        </w:trPr>
        <w:tc>
          <w:tcPr>
            <w:tcW w:w="4811" w:type="dxa"/>
          </w:tcPr>
          <w:p w:rsidR="00F34989" w:rsidRPr="00B331C7" w:rsidRDefault="00F34989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Кілттік</w:t>
            </w:r>
            <w:r w:rsidRPr="008253E9">
              <w:rPr>
                <w:rFonts w:ascii="Times New Roman" w:hAnsi="Times New Roman"/>
                <w:b/>
                <w:sz w:val="24"/>
                <w:szCs w:val="24"/>
              </w:rPr>
              <w:t xml:space="preserve"> сөздер</w:t>
            </w:r>
          </w:p>
        </w:tc>
        <w:tc>
          <w:tcPr>
            <w:tcW w:w="5505" w:type="dxa"/>
          </w:tcPr>
          <w:p w:rsidR="00F34989" w:rsidRPr="00BD1654" w:rsidRDefault="006B44D7" w:rsidP="006B44D7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Хирургиялық аурулар, емдеу және алдын алу </w:t>
            </w:r>
          </w:p>
        </w:tc>
      </w:tr>
      <w:tr w:rsidR="00F34989" w:rsidRPr="00B546F5" w:rsidTr="005828CD">
        <w:trPr>
          <w:trHeight w:val="373"/>
        </w:trPr>
        <w:tc>
          <w:tcPr>
            <w:tcW w:w="4811" w:type="dxa"/>
          </w:tcPr>
          <w:p w:rsidR="00F34989" w:rsidRPr="00B331C7" w:rsidRDefault="00F34989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Пән айдары 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F34989" w:rsidRPr="00396B14" w:rsidRDefault="00F34989" w:rsidP="00F349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F34989" w:rsidRPr="00B546F5" w:rsidTr="005828CD">
        <w:trPr>
          <w:trHeight w:val="373"/>
        </w:trPr>
        <w:tc>
          <w:tcPr>
            <w:tcW w:w="4811" w:type="dxa"/>
          </w:tcPr>
          <w:p w:rsidR="00F34989" w:rsidRPr="00A410B4" w:rsidRDefault="00F34989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Мамандық</w:t>
            </w:r>
          </w:p>
        </w:tc>
        <w:tc>
          <w:tcPr>
            <w:tcW w:w="5505" w:type="dxa"/>
          </w:tcPr>
          <w:p w:rsidR="00F34989" w:rsidRPr="00B546F5" w:rsidRDefault="00AB2C51" w:rsidP="00F3498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Ветеринарлық</w:t>
            </w:r>
            <w:r w:rsidR="00F3498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медицина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B2C51" w:rsidRDefault="00B73222" w:rsidP="005828CD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A1709">
              <w:rPr>
                <w:rFonts w:ascii="Times New Roman" w:hAnsi="Times New Roman"/>
                <w:sz w:val="24"/>
                <w:szCs w:val="24"/>
                <w:lang w:val="kk-KZ"/>
              </w:rPr>
              <w:t>ВжМШТ</w:t>
            </w:r>
          </w:p>
        </w:tc>
      </w:tr>
    </w:tbl>
    <w:p w:rsidR="00AB2C51" w:rsidRDefault="00AB2C51" w:rsidP="00AB2C51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proofErr w:type="spellStart"/>
      <w:r w:rsidRPr="00F06CAC">
        <w:rPr>
          <w:rFonts w:ascii="Times New Roman" w:hAnsi="Times New Roman"/>
          <w:b/>
          <w:sz w:val="24"/>
          <w:szCs w:val="24"/>
        </w:rPr>
        <w:t>Электронды</w:t>
      </w:r>
      <w:proofErr w:type="spellEnd"/>
      <w:r w:rsidRPr="00F06CA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6CAC">
        <w:rPr>
          <w:rFonts w:ascii="Times New Roman" w:hAnsi="Times New Roman"/>
          <w:b/>
          <w:sz w:val="24"/>
          <w:szCs w:val="24"/>
        </w:rPr>
        <w:t>кітапханада</w:t>
      </w:r>
      <w:proofErr w:type="spellEnd"/>
      <w:r w:rsidRPr="00F06CAC">
        <w:rPr>
          <w:rFonts w:ascii="Times New Roman" w:hAnsi="Times New Roman"/>
          <w:b/>
          <w:sz w:val="24"/>
          <w:szCs w:val="24"/>
        </w:rPr>
        <w:t xml:space="preserve"> оқ</w:t>
      </w:r>
      <w:proofErr w:type="gramStart"/>
      <w:r w:rsidRPr="00F06CAC">
        <w:rPr>
          <w:rFonts w:ascii="Times New Roman" w:hAnsi="Times New Roman"/>
          <w:b/>
          <w:sz w:val="24"/>
          <w:szCs w:val="24"/>
        </w:rPr>
        <w:t>у-</w:t>
      </w:r>
      <w:proofErr w:type="gramEnd"/>
      <w:r w:rsidRPr="00F06CAC">
        <w:rPr>
          <w:rFonts w:ascii="Times New Roman" w:hAnsi="Times New Roman"/>
          <w:b/>
          <w:sz w:val="24"/>
          <w:szCs w:val="24"/>
        </w:rPr>
        <w:t xml:space="preserve">әдістемелік жұмыстарды </w:t>
      </w:r>
      <w:proofErr w:type="spellStart"/>
      <w:r w:rsidRPr="00F06CAC">
        <w:rPr>
          <w:rFonts w:ascii="Times New Roman" w:hAnsi="Times New Roman"/>
          <w:b/>
          <w:sz w:val="24"/>
          <w:szCs w:val="24"/>
        </w:rPr>
        <w:t>орналастыру</w:t>
      </w:r>
      <w:proofErr w:type="spellEnd"/>
      <w:r w:rsidRPr="00F06CA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6CAC">
        <w:rPr>
          <w:rFonts w:ascii="Times New Roman" w:hAnsi="Times New Roman"/>
          <w:b/>
          <w:sz w:val="24"/>
          <w:szCs w:val="24"/>
        </w:rPr>
        <w:t>туралы</w:t>
      </w:r>
      <w:proofErr w:type="spellEnd"/>
      <w:r w:rsidRPr="00F06CAC">
        <w:rPr>
          <w:rFonts w:ascii="Times New Roman" w:hAnsi="Times New Roman"/>
          <w:b/>
          <w:sz w:val="24"/>
          <w:szCs w:val="24"/>
        </w:rPr>
        <w:t xml:space="preserve"> анықтама</w:t>
      </w:r>
    </w:p>
    <w:p w:rsidR="00AB2C51" w:rsidRPr="00AB2C51" w:rsidRDefault="00AB2C51" w:rsidP="00AB2C51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AB2C51" w:rsidRPr="0072255B" w:rsidRDefault="00AB2C51" w:rsidP="00AB2C51">
      <w:pPr>
        <w:pStyle w:val="Style2"/>
        <w:widowControl/>
        <w:spacing w:line="240" w:lineRule="auto"/>
        <w:ind w:right="-6" w:firstLine="0"/>
        <w:rPr>
          <w:rStyle w:val="FontStyle126"/>
          <w:szCs w:val="28"/>
          <w:lang w:val="kk-KZ"/>
        </w:rPr>
      </w:pPr>
      <w:r>
        <w:rPr>
          <w:b/>
          <w:i/>
          <w:lang w:val="kk-KZ"/>
        </w:rPr>
        <w:t xml:space="preserve">Жұмыстың атауы </w:t>
      </w:r>
      <w:r w:rsidRPr="00B73222">
        <w:rPr>
          <w:lang w:val="kk-KZ"/>
        </w:rPr>
        <w:t xml:space="preserve">– </w:t>
      </w:r>
      <w:r>
        <w:rPr>
          <w:lang w:val="kk-KZ"/>
        </w:rPr>
        <w:t xml:space="preserve">Ветеринарлық хирургия </w:t>
      </w:r>
    </w:p>
    <w:p w:rsidR="00AB2C51" w:rsidRDefault="00AB2C51" w:rsidP="00AB2C51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B73222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AB2C51" w:rsidRPr="00781C1D" w:rsidRDefault="00AB2C51" w:rsidP="00AB2C51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  <w:lang w:val="kk-KZ"/>
        </w:rPr>
        <w:t>А</w:t>
      </w:r>
      <w:r w:rsidRPr="00B73222">
        <w:rPr>
          <w:b/>
          <w:i/>
          <w:lang w:val="kk-KZ"/>
        </w:rPr>
        <w:t>втор</w:t>
      </w:r>
      <w:r>
        <w:rPr>
          <w:b/>
          <w:i/>
          <w:lang w:val="kk-KZ"/>
        </w:rPr>
        <w:t>дың</w:t>
      </w:r>
      <w:r w:rsidRPr="00B73222">
        <w:rPr>
          <w:i/>
          <w:lang w:val="kk-KZ"/>
        </w:rPr>
        <w:t xml:space="preserve"> </w:t>
      </w:r>
      <w:r w:rsidRPr="00A410B4">
        <w:rPr>
          <w:b/>
          <w:i/>
          <w:lang w:val="kk-KZ"/>
        </w:rPr>
        <w:t>тегі</w:t>
      </w:r>
      <w:r>
        <w:rPr>
          <w:lang w:val="kk-KZ"/>
        </w:rPr>
        <w:t xml:space="preserve">, </w:t>
      </w:r>
      <w:r>
        <w:rPr>
          <w:b/>
          <w:i/>
          <w:lang w:val="kk-KZ"/>
        </w:rPr>
        <w:t>аты</w:t>
      </w:r>
      <w:r w:rsidRPr="00B73222">
        <w:rPr>
          <w:b/>
          <w:i/>
          <w:lang w:val="kk-KZ"/>
        </w:rPr>
        <w:t>-</w:t>
      </w:r>
      <w:r w:rsidRPr="00A410B4">
        <w:rPr>
          <w:b/>
          <w:i/>
          <w:lang w:val="kk-KZ"/>
        </w:rPr>
        <w:t>жөні</w:t>
      </w:r>
      <w:r>
        <w:rPr>
          <w:b/>
          <w:i/>
          <w:lang w:val="kk-KZ"/>
        </w:rPr>
        <w:t xml:space="preserve">  </w:t>
      </w:r>
      <w:r w:rsidRPr="00A410B4">
        <w:rPr>
          <w:szCs w:val="28"/>
          <w:lang w:val="kk-KZ"/>
        </w:rPr>
        <w:t xml:space="preserve"> </w:t>
      </w:r>
      <w:r>
        <w:rPr>
          <w:szCs w:val="28"/>
          <w:lang w:val="kk-KZ"/>
        </w:rPr>
        <w:t>Байкенов М.Т.</w:t>
      </w:r>
    </w:p>
    <w:p w:rsidR="00AB2C51" w:rsidRPr="00B73222" w:rsidRDefault="00AB2C51" w:rsidP="00AB2C51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B2C51" w:rsidRPr="00781C1D" w:rsidRDefault="00AB2C51" w:rsidP="00AB2C5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410B4">
        <w:rPr>
          <w:rFonts w:ascii="Times New Roman" w:hAnsi="Times New Roman"/>
          <w:b/>
          <w:sz w:val="24"/>
          <w:szCs w:val="24"/>
        </w:rPr>
        <w:t xml:space="preserve">Материал </w:t>
      </w:r>
      <w:proofErr w:type="spellStart"/>
      <w:r w:rsidRPr="00A410B4">
        <w:rPr>
          <w:rFonts w:ascii="Times New Roman" w:hAnsi="Times New Roman"/>
          <w:b/>
          <w:sz w:val="24"/>
          <w:szCs w:val="24"/>
        </w:rPr>
        <w:t>электронды</w:t>
      </w:r>
      <w:proofErr w:type="spellEnd"/>
      <w:r w:rsidRPr="00A410B4">
        <w:rPr>
          <w:rFonts w:ascii="Times New Roman" w:hAnsi="Times New Roman"/>
          <w:b/>
          <w:sz w:val="24"/>
          <w:szCs w:val="24"/>
        </w:rPr>
        <w:t xml:space="preserve"> кі</w:t>
      </w:r>
      <w:proofErr w:type="gramStart"/>
      <w:r w:rsidRPr="00A410B4">
        <w:rPr>
          <w:rFonts w:ascii="Times New Roman" w:hAnsi="Times New Roman"/>
          <w:b/>
          <w:sz w:val="24"/>
          <w:szCs w:val="24"/>
        </w:rPr>
        <w:t>тапхана</w:t>
      </w:r>
      <w:proofErr w:type="gramEnd"/>
      <w:r w:rsidRPr="00A410B4">
        <w:rPr>
          <w:rFonts w:ascii="Times New Roman" w:hAnsi="Times New Roman"/>
          <w:b/>
          <w:sz w:val="24"/>
          <w:szCs w:val="24"/>
        </w:rPr>
        <w:t xml:space="preserve">ға </w:t>
      </w:r>
      <w:proofErr w:type="spellStart"/>
      <w:r w:rsidRPr="00A410B4">
        <w:rPr>
          <w:rFonts w:ascii="Times New Roman" w:hAnsi="Times New Roman"/>
          <w:b/>
          <w:sz w:val="24"/>
          <w:szCs w:val="24"/>
        </w:rPr>
        <w:t>орналастырылуы</w:t>
      </w:r>
      <w:proofErr w:type="spellEnd"/>
      <w:r w:rsidRPr="00A410B4">
        <w:rPr>
          <w:rFonts w:ascii="Times New Roman" w:hAnsi="Times New Roman"/>
          <w:b/>
          <w:sz w:val="24"/>
          <w:szCs w:val="24"/>
        </w:rPr>
        <w:t xml:space="preserve"> мүмкін</w:t>
      </w:r>
    </w:p>
    <w:p w:rsidR="00AB2C51" w:rsidRDefault="00AB2C51" w:rsidP="00AB2C5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B2C51" w:rsidRPr="00781C1D" w:rsidRDefault="00AB2C51" w:rsidP="00AB2C51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Кафедр</w:t>
      </w:r>
      <w:r>
        <w:rPr>
          <w:rFonts w:ascii="Times New Roman" w:hAnsi="Times New Roman"/>
          <w:b/>
          <w:i/>
          <w:sz w:val="24"/>
          <w:szCs w:val="24"/>
          <w:lang w:val="kk-KZ"/>
        </w:rPr>
        <w:t>а меңгерушісі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81C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AB2C51" w:rsidRDefault="00AB2C51" w:rsidP="00AB2C51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AB2C51" w:rsidRPr="00A410B4" w:rsidRDefault="00AB2C51" w:rsidP="00AB2C51">
      <w:pPr>
        <w:spacing w:after="0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</w:rPr>
        <w:t>Материал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электрон</w:t>
      </w:r>
      <w:r>
        <w:rPr>
          <w:rFonts w:ascii="Times New Roman" w:hAnsi="Times New Roman"/>
          <w:b/>
          <w:sz w:val="24"/>
          <w:szCs w:val="24"/>
          <w:lang w:val="kk-KZ"/>
        </w:rPr>
        <w:t>ды</w:t>
      </w:r>
      <w:r w:rsidRPr="00781C1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кі</w:t>
      </w:r>
      <w:proofErr w:type="gramStart"/>
      <w:r>
        <w:rPr>
          <w:rFonts w:ascii="Times New Roman" w:hAnsi="Times New Roman"/>
          <w:b/>
          <w:sz w:val="24"/>
          <w:szCs w:val="24"/>
          <w:lang w:val="kk-KZ"/>
        </w:rPr>
        <w:t>тапхана</w:t>
      </w:r>
      <w:proofErr w:type="gramEnd"/>
      <w:r>
        <w:rPr>
          <w:rFonts w:ascii="Times New Roman" w:hAnsi="Times New Roman"/>
          <w:b/>
          <w:sz w:val="24"/>
          <w:szCs w:val="24"/>
          <w:lang w:val="kk-KZ"/>
        </w:rPr>
        <w:t>ға орналастырылды</w:t>
      </w:r>
    </w:p>
    <w:p w:rsidR="00AB2C51" w:rsidRDefault="00AB2C51" w:rsidP="00AB2C51">
      <w:pPr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AB2C51" w:rsidRPr="00A410B4" w:rsidRDefault="00AB2C51" w:rsidP="00AB2C51">
      <w:pPr>
        <w:rPr>
          <w:rFonts w:ascii="Times New Roman" w:hAnsi="Times New Roman"/>
          <w:sz w:val="24"/>
          <w:szCs w:val="24"/>
          <w:lang w:val="kk-KZ"/>
        </w:rPr>
      </w:pPr>
      <w:r w:rsidRPr="00A410B4">
        <w:rPr>
          <w:rFonts w:ascii="Times New Roman" w:hAnsi="Times New Roman"/>
          <w:sz w:val="24"/>
          <w:szCs w:val="24"/>
          <w:lang w:val="kk-KZ"/>
        </w:rPr>
        <w:t>Кітапхана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A410B4">
        <w:rPr>
          <w:rFonts w:ascii="Times New Roman" w:hAnsi="Times New Roman"/>
          <w:sz w:val="24"/>
          <w:szCs w:val="24"/>
          <w:lang w:val="kk-KZ"/>
        </w:rPr>
        <w:t xml:space="preserve"> процестерін автоматтандыру бөлімінің меңгерушісі </w:t>
      </w:r>
      <w:r>
        <w:rPr>
          <w:rFonts w:ascii="Times New Roman" w:hAnsi="Times New Roman"/>
          <w:sz w:val="24"/>
          <w:szCs w:val="24"/>
          <w:lang w:val="kk-KZ"/>
        </w:rPr>
        <w:t xml:space="preserve">-             </w:t>
      </w:r>
      <w:r w:rsidRPr="00A410B4">
        <w:rPr>
          <w:rFonts w:ascii="Times New Roman" w:hAnsi="Times New Roman"/>
          <w:sz w:val="24"/>
          <w:szCs w:val="24"/>
          <w:lang w:val="kk-KZ"/>
        </w:rPr>
        <w:t xml:space="preserve">      О.Л.Евлентьева</w:t>
      </w:r>
    </w:p>
    <w:p w:rsidR="00AB2C51" w:rsidRPr="00A410B4" w:rsidRDefault="00AB2C51" w:rsidP="00AB2C51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A410B4">
        <w:rPr>
          <w:rFonts w:ascii="Times New Roman" w:hAnsi="Times New Roman"/>
          <w:sz w:val="24"/>
          <w:szCs w:val="24"/>
          <w:lang w:val="kk-KZ"/>
        </w:rPr>
        <w:t xml:space="preserve">           </w:t>
      </w:r>
    </w:p>
    <w:p w:rsidR="00AB2C51" w:rsidRPr="00A410B4" w:rsidRDefault="00AB2C51" w:rsidP="00AB2C51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A410B4">
        <w:rPr>
          <w:rFonts w:ascii="Times New Roman" w:hAnsi="Times New Roman"/>
          <w:sz w:val="24"/>
          <w:szCs w:val="24"/>
          <w:lang w:val="kk-KZ"/>
        </w:rPr>
        <w:t>___._______2018</w:t>
      </w:r>
      <w:r>
        <w:rPr>
          <w:rFonts w:ascii="Times New Roman" w:hAnsi="Times New Roman"/>
          <w:sz w:val="24"/>
          <w:szCs w:val="24"/>
          <w:lang w:val="kk-KZ"/>
        </w:rPr>
        <w:t>ж</w:t>
      </w:r>
      <w:r w:rsidRPr="00A410B4">
        <w:rPr>
          <w:rFonts w:ascii="Times New Roman" w:hAnsi="Times New Roman"/>
          <w:sz w:val="24"/>
          <w:szCs w:val="24"/>
          <w:lang w:val="kk-KZ"/>
        </w:rPr>
        <w:t>.</w:t>
      </w:r>
    </w:p>
    <w:p w:rsidR="00AB2C51" w:rsidRDefault="00AB2C51" w:rsidP="00AB2C51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CB4632" w:rsidRPr="0094308A" w:rsidRDefault="006B44D7" w:rsidP="00AB2C5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CB4632" w:rsidRPr="0094308A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153E"/>
    <w:rsid w:val="00144BF5"/>
    <w:rsid w:val="00182CEE"/>
    <w:rsid w:val="001A043D"/>
    <w:rsid w:val="001B787E"/>
    <w:rsid w:val="00206BA7"/>
    <w:rsid w:val="00266050"/>
    <w:rsid w:val="002677AB"/>
    <w:rsid w:val="0033554A"/>
    <w:rsid w:val="003A7C46"/>
    <w:rsid w:val="003B6D77"/>
    <w:rsid w:val="004213F1"/>
    <w:rsid w:val="004B0976"/>
    <w:rsid w:val="005C2566"/>
    <w:rsid w:val="0069117D"/>
    <w:rsid w:val="006B44D7"/>
    <w:rsid w:val="006D7E85"/>
    <w:rsid w:val="006E50D4"/>
    <w:rsid w:val="009215D0"/>
    <w:rsid w:val="0094308A"/>
    <w:rsid w:val="00A65DFC"/>
    <w:rsid w:val="00A85E35"/>
    <w:rsid w:val="00AB1806"/>
    <w:rsid w:val="00AB2C51"/>
    <w:rsid w:val="00B53DBF"/>
    <w:rsid w:val="00B73222"/>
    <w:rsid w:val="00C24F85"/>
    <w:rsid w:val="00D7215C"/>
    <w:rsid w:val="00DB153E"/>
    <w:rsid w:val="00DF5B47"/>
    <w:rsid w:val="00E43821"/>
    <w:rsid w:val="00E954B5"/>
    <w:rsid w:val="00ED0D35"/>
    <w:rsid w:val="00F34989"/>
    <w:rsid w:val="00F55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5C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2566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Delux</cp:lastModifiedBy>
  <cp:revision>19</cp:revision>
  <cp:lastPrinted>2018-01-17T04:27:00Z</cp:lastPrinted>
  <dcterms:created xsi:type="dcterms:W3CDTF">2017-06-15T03:17:00Z</dcterms:created>
  <dcterms:modified xsi:type="dcterms:W3CDTF">2018-02-11T16:15:00Z</dcterms:modified>
</cp:coreProperties>
</file>